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15" w:type="dxa"/>
        <w:tblBorders>
          <w:bottom w:val="single" w:sz="6" w:space="0" w:color="11111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6"/>
        <w:gridCol w:w="1839"/>
        <w:gridCol w:w="1952"/>
        <w:gridCol w:w="1955"/>
        <w:gridCol w:w="1550"/>
        <w:gridCol w:w="1415"/>
        <w:gridCol w:w="1578"/>
        <w:gridCol w:w="1536"/>
        <w:gridCol w:w="1505"/>
        <w:gridCol w:w="1533"/>
        <w:gridCol w:w="1146"/>
        <w:gridCol w:w="787"/>
        <w:gridCol w:w="893"/>
        <w:gridCol w:w="893"/>
        <w:gridCol w:w="823"/>
      </w:tblGrid>
      <w:tr w:rsidR="00967384" w:rsidTr="00967384">
        <w:trPr>
          <w:tblHeader/>
          <w:tblCellSpacing w:w="15" w:type="dxa"/>
        </w:trPr>
        <w:tc>
          <w:tcPr>
            <w:tcW w:w="362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proofErr w:type="spellStart"/>
            <w:r>
              <w:rPr>
                <w:b/>
                <w:bCs/>
                <w:color w:val="333333"/>
                <w:sz w:val="27"/>
                <w:szCs w:val="27"/>
              </w:rPr>
              <w:t>StockKeyLabel</w:t>
            </w:r>
            <w:proofErr w:type="spellEnd"/>
          </w:p>
        </w:tc>
        <w:tc>
          <w:tcPr>
            <w:tcW w:w="459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proofErr w:type="spellStart"/>
            <w:r>
              <w:rPr>
                <w:b/>
                <w:bCs/>
                <w:color w:val="333333"/>
                <w:sz w:val="27"/>
                <w:szCs w:val="27"/>
              </w:rPr>
              <w:t>StockKeyDescription</w:t>
            </w:r>
            <w:proofErr w:type="spellEnd"/>
          </w:p>
        </w:tc>
        <w:tc>
          <w:tcPr>
            <w:tcW w:w="492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proofErr w:type="spellStart"/>
            <w:r>
              <w:rPr>
                <w:b/>
                <w:bCs/>
                <w:color w:val="333333"/>
                <w:sz w:val="27"/>
                <w:szCs w:val="27"/>
              </w:rPr>
              <w:t>SpeciesScientificName</w:t>
            </w:r>
            <w:proofErr w:type="spellEnd"/>
          </w:p>
        </w:tc>
        <w:tc>
          <w:tcPr>
            <w:tcW w:w="493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proofErr w:type="spellStart"/>
            <w:r>
              <w:rPr>
                <w:b/>
                <w:bCs/>
                <w:color w:val="333333"/>
                <w:sz w:val="27"/>
                <w:szCs w:val="27"/>
              </w:rPr>
              <w:t>SpeciesCommonName</w:t>
            </w:r>
            <w:proofErr w:type="spellEnd"/>
          </w:p>
        </w:tc>
        <w:tc>
          <w:tcPr>
            <w:tcW w:w="374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proofErr w:type="spellStart"/>
            <w:r>
              <w:rPr>
                <w:b/>
                <w:bCs/>
                <w:color w:val="333333"/>
                <w:sz w:val="27"/>
                <w:szCs w:val="27"/>
              </w:rPr>
              <w:t>FisheriesGuild.y</w:t>
            </w:r>
            <w:proofErr w:type="spellEnd"/>
          </w:p>
        </w:tc>
        <w:tc>
          <w:tcPr>
            <w:tcW w:w="334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proofErr w:type="spellStart"/>
            <w:r>
              <w:rPr>
                <w:b/>
                <w:bCs/>
                <w:color w:val="333333"/>
                <w:sz w:val="27"/>
                <w:szCs w:val="27"/>
              </w:rPr>
              <w:t>DataCategory</w:t>
            </w:r>
            <w:proofErr w:type="spellEnd"/>
          </w:p>
        </w:tc>
        <w:tc>
          <w:tcPr>
            <w:tcW w:w="382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proofErr w:type="spellStart"/>
            <w:r>
              <w:rPr>
                <w:b/>
                <w:bCs/>
                <w:color w:val="333333"/>
                <w:sz w:val="27"/>
                <w:szCs w:val="27"/>
              </w:rPr>
              <w:t>AssessmentYear</w:t>
            </w:r>
            <w:proofErr w:type="spellEnd"/>
          </w:p>
        </w:tc>
        <w:tc>
          <w:tcPr>
            <w:tcW w:w="370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proofErr w:type="spellStart"/>
            <w:r>
              <w:rPr>
                <w:b/>
                <w:bCs/>
                <w:color w:val="333333"/>
                <w:sz w:val="27"/>
                <w:szCs w:val="27"/>
              </w:rPr>
              <w:t>AdviceCategory</w:t>
            </w:r>
            <w:proofErr w:type="spellEnd"/>
          </w:p>
        </w:tc>
        <w:tc>
          <w:tcPr>
            <w:tcW w:w="361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proofErr w:type="spellStart"/>
            <w:r>
              <w:rPr>
                <w:b/>
                <w:bCs/>
                <w:color w:val="333333"/>
                <w:sz w:val="27"/>
                <w:szCs w:val="27"/>
              </w:rPr>
              <w:t>lineDescription</w:t>
            </w:r>
            <w:proofErr w:type="spellEnd"/>
          </w:p>
        </w:tc>
        <w:tc>
          <w:tcPr>
            <w:tcW w:w="369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proofErr w:type="spellStart"/>
            <w:r>
              <w:rPr>
                <w:b/>
                <w:bCs/>
                <w:color w:val="333333"/>
                <w:sz w:val="27"/>
                <w:szCs w:val="27"/>
              </w:rPr>
              <w:t>FishingPressure</w:t>
            </w:r>
            <w:proofErr w:type="spellEnd"/>
          </w:p>
        </w:tc>
        <w:tc>
          <w:tcPr>
            <w:tcW w:w="256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proofErr w:type="spellStart"/>
            <w:r>
              <w:rPr>
                <w:b/>
                <w:bCs/>
                <w:color w:val="333333"/>
                <w:sz w:val="27"/>
                <w:szCs w:val="27"/>
              </w:rPr>
              <w:t>StockSize</w:t>
            </w:r>
            <w:proofErr w:type="spellEnd"/>
          </w:p>
        </w:tc>
        <w:tc>
          <w:tcPr>
            <w:tcW w:w="151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SBL</w:t>
            </w:r>
          </w:p>
        </w:tc>
        <w:tc>
          <w:tcPr>
            <w:tcW w:w="182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D3C1</w:t>
            </w:r>
          </w:p>
        </w:tc>
        <w:tc>
          <w:tcPr>
            <w:tcW w:w="182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D3C2</w:t>
            </w:r>
          </w:p>
        </w:tc>
        <w:tc>
          <w:tcPr>
            <w:tcW w:w="157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GES</w:t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4" w:history="1">
              <w:r>
                <w:rPr>
                  <w:rStyle w:val="Hyperlink"/>
                  <w:sz w:val="27"/>
                  <w:szCs w:val="27"/>
                </w:rPr>
                <w:t>sol.27.4</w:t>
              </w:r>
            </w:hyperlink>
          </w:p>
        </w:tc>
        <w:tc>
          <w:tcPr>
            <w:tcW w:w="459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Sole in Subarea 4</w:t>
            </w:r>
          </w:p>
        </w:tc>
        <w:tc>
          <w:tcPr>
            <w:tcW w:w="492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Solea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solea</w:t>
            </w:r>
            <w:proofErr w:type="spellEnd"/>
          </w:p>
        </w:tc>
        <w:tc>
          <w:tcPr>
            <w:tcW w:w="493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Sole</w:t>
            </w:r>
          </w:p>
        </w:tc>
        <w:tc>
          <w:tcPr>
            <w:tcW w:w="374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4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82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FMSY Ranges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9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36" name="Picture 163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35" name="Picture 163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34" name="Picture 163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33" name="Picture 163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32" name="Picture 163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31" name="Picture 163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6" w:history="1">
              <w:r>
                <w:rPr>
                  <w:rStyle w:val="Hyperlink"/>
                  <w:sz w:val="27"/>
                  <w:szCs w:val="27"/>
                </w:rPr>
                <w:t>sol.27.4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Sole in Subarea 4</w:t>
            </w:r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Solea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solea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Sole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FMSY Ranges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30" name="Picture 163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29" name="Picture 1629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28" name="Picture 162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27" name="Picture 162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26" name="Picture 1626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25" name="Picture 162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10" w:history="1">
              <w:r>
                <w:rPr>
                  <w:rStyle w:val="Hyperlink"/>
                  <w:sz w:val="27"/>
                  <w:szCs w:val="27"/>
                </w:rPr>
                <w:t>sol.27.7d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Sole in Division </w:t>
            </w:r>
            <w:proofErr w:type="gramStart"/>
            <w:r>
              <w:rPr>
                <w:color w:val="333333"/>
                <w:sz w:val="27"/>
                <w:szCs w:val="27"/>
              </w:rPr>
              <w:t>7.d</w:t>
            </w:r>
            <w:proofErr w:type="gramEnd"/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Solea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solea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Sole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24" name="Picture 162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23" name="Picture 162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22" name="Picture 162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21" name="Picture 162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20" name="Picture 162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19" name="Picture 161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11" w:history="1">
              <w:r>
                <w:rPr>
                  <w:rStyle w:val="Hyperlink"/>
                  <w:sz w:val="27"/>
                  <w:szCs w:val="27"/>
                </w:rPr>
                <w:t>sol.27.7d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Sole in Division </w:t>
            </w:r>
            <w:proofErr w:type="gramStart"/>
            <w:r>
              <w:rPr>
                <w:color w:val="333333"/>
                <w:sz w:val="27"/>
                <w:szCs w:val="27"/>
              </w:rPr>
              <w:t>7.d</w:t>
            </w:r>
            <w:proofErr w:type="gramEnd"/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Solea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solea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Sole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18" name="Picture 161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17" name="Picture 1617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16" name="Picture 161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15" name="Picture 161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14" name="Picture 1614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13" name="Picture 161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12" w:history="1">
              <w:r>
                <w:rPr>
                  <w:rStyle w:val="Hyperlink"/>
                  <w:sz w:val="27"/>
                  <w:szCs w:val="27"/>
                </w:rPr>
                <w:t>sol.27.7e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Sole in Division </w:t>
            </w:r>
            <w:proofErr w:type="gramStart"/>
            <w:r>
              <w:rPr>
                <w:color w:val="333333"/>
                <w:sz w:val="27"/>
                <w:szCs w:val="27"/>
              </w:rPr>
              <w:t>7.e</w:t>
            </w:r>
            <w:proofErr w:type="gramEnd"/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Solea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solea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Sole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12" name="Picture 161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11" name="Picture 161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10" name="Picture 161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09" name="Picture 160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08" name="Picture 160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07" name="Picture 160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13" w:history="1">
              <w:r>
                <w:rPr>
                  <w:rStyle w:val="Hyperlink"/>
                  <w:sz w:val="27"/>
                  <w:szCs w:val="27"/>
                </w:rPr>
                <w:t>sol.27.7e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Sole in Division </w:t>
            </w:r>
            <w:proofErr w:type="gramStart"/>
            <w:r>
              <w:rPr>
                <w:color w:val="333333"/>
                <w:sz w:val="27"/>
                <w:szCs w:val="27"/>
              </w:rPr>
              <w:t>7.e</w:t>
            </w:r>
            <w:proofErr w:type="gramEnd"/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Solea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solea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Sole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06" name="Picture 160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05" name="Picture 160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04" name="Picture 160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03" name="Picture 160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02" name="Picture 160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01" name="Picture 160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14" w:history="1">
              <w:r>
                <w:rPr>
                  <w:rStyle w:val="Hyperlink"/>
                  <w:sz w:val="27"/>
                  <w:szCs w:val="27"/>
                </w:rPr>
                <w:t>spr.27.3a4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Sprat in Division 3.a and Subarea 4</w:t>
            </w:r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Sprattus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sprattus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Sprat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Pelagic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00" name="Picture 160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99" name="Picture 159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98" name="Picture 159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97" name="Picture 15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96" name="Picture 159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95" name="Picture 159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15" w:history="1">
              <w:r>
                <w:rPr>
                  <w:rStyle w:val="Hyperlink"/>
                  <w:sz w:val="27"/>
                  <w:szCs w:val="27"/>
                </w:rPr>
                <w:t>spr.27.3a4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Sprat in Division 3.a and Subarea 4</w:t>
            </w:r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Sprattus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sprattus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Sprat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Pelagic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94" name="Picture 159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93" name="Picture 1593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92" name="Picture 159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91" name="Picture 159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90" name="Picture 1590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89" name="Picture 158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16" w:history="1">
              <w:r>
                <w:rPr>
                  <w:rStyle w:val="Hyperlink"/>
                  <w:sz w:val="27"/>
                  <w:szCs w:val="27"/>
                </w:rPr>
                <w:t>spr.27.7de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Sprat in divisions 7.d and </w:t>
            </w:r>
            <w:proofErr w:type="gramStart"/>
            <w:r>
              <w:rPr>
                <w:color w:val="333333"/>
                <w:sz w:val="27"/>
                <w:szCs w:val="27"/>
              </w:rPr>
              <w:t>7.e</w:t>
            </w:r>
            <w:proofErr w:type="gramEnd"/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Sprattus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sprattus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Sprat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Pelagic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88" name="Picture 158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87" name="Picture 158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86" name="Picture 158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85" name="Picture 158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84" name="Picture 158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83" name="Picture 158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17" w:history="1">
              <w:r>
                <w:rPr>
                  <w:rStyle w:val="Hyperlink"/>
                  <w:sz w:val="27"/>
                  <w:szCs w:val="27"/>
                </w:rPr>
                <w:t>spr.27.7de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Sprat in divisions 7.d and </w:t>
            </w:r>
            <w:proofErr w:type="gramStart"/>
            <w:r>
              <w:rPr>
                <w:color w:val="333333"/>
                <w:sz w:val="27"/>
                <w:szCs w:val="27"/>
              </w:rPr>
              <w:t>7.e</w:t>
            </w:r>
            <w:proofErr w:type="gramEnd"/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Sprattus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sprattus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Sprat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Pelagic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82" name="Picture 158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81" name="Picture 158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80" name="Picture 158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79" name="Picture 157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78" name="Picture 157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77" name="Picture 157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18" w:history="1">
              <w:r>
                <w:rPr>
                  <w:rStyle w:val="Hyperlink"/>
                  <w:sz w:val="27"/>
                  <w:szCs w:val="27"/>
                </w:rPr>
                <w:t>syc.27.3a47d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Lesser spotted dogfish in Subarea 4 and divisions 3.a and </w:t>
            </w:r>
            <w:proofErr w:type="gramStart"/>
            <w:r>
              <w:rPr>
                <w:color w:val="333333"/>
                <w:sz w:val="27"/>
                <w:szCs w:val="27"/>
              </w:rPr>
              <w:t>7.d</w:t>
            </w:r>
            <w:proofErr w:type="gramEnd"/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Scyliorhinus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canicula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Lesser-spotted dogfish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3.9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76" name="Picture 157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75" name="Picture 157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74" name="Picture 157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73" name="Picture 157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72" name="Picture 157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71" name="Picture 157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19" w:history="1">
              <w:r>
                <w:rPr>
                  <w:rStyle w:val="Hyperlink"/>
                  <w:sz w:val="27"/>
                  <w:szCs w:val="27"/>
                </w:rPr>
                <w:t>syc.27.3a47d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Lesser spotted dogfish in Subarea 4 and divisions 3.a and </w:t>
            </w:r>
            <w:proofErr w:type="gramStart"/>
            <w:r>
              <w:rPr>
                <w:color w:val="333333"/>
                <w:sz w:val="27"/>
                <w:szCs w:val="27"/>
              </w:rPr>
              <w:t>7.d</w:t>
            </w:r>
            <w:proofErr w:type="gramEnd"/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Scyliorhinus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canicula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Lesser-spotted dogfish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3.9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70" name="Picture 157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69" name="Picture 156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68" name="Picture 156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67" name="Picture 156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66" name="Picture 156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65" name="Picture 156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20" w:history="1">
              <w:r>
                <w:rPr>
                  <w:rStyle w:val="Hyperlink"/>
                  <w:sz w:val="27"/>
                  <w:szCs w:val="27"/>
                </w:rPr>
                <w:t>syc.27.67a-ce-j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Lesser spotted dogfish in Subarea 6 and divisions </w:t>
            </w:r>
            <w:r>
              <w:rPr>
                <w:color w:val="333333"/>
                <w:sz w:val="27"/>
                <w:szCs w:val="27"/>
              </w:rPr>
              <w:lastRenderedPageBreak/>
              <w:t>7.a-c and 7.e-j</w:t>
            </w:r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lastRenderedPageBreak/>
              <w:t>Scyliorhinus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canicula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Lesser-spotted dogfish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3.9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64" name="Picture 156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63" name="Picture 156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62" name="Picture 156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61" name="Picture 156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60" name="Picture 156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59" name="Picture 155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21" w:history="1">
              <w:r>
                <w:rPr>
                  <w:rStyle w:val="Hyperlink"/>
                  <w:sz w:val="27"/>
                  <w:szCs w:val="27"/>
                </w:rPr>
                <w:t>syc.27.67a-ce-j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Lesser spotted dogfish in Subarea 6 and divisions 7.a-c and 7.e-j</w:t>
            </w:r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Scyliorhinus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canicula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Lesser-spotted dogfish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3.9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58" name="Picture 155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57" name="Picture 155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56" name="Picture 155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55" name="Picture 155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54" name="Picture 155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53" name="Picture 155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22" w:history="1">
              <w:r>
                <w:rPr>
                  <w:rStyle w:val="Hyperlink"/>
                  <w:sz w:val="27"/>
                  <w:szCs w:val="27"/>
                </w:rPr>
                <w:t>syt.27.67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Greater-spotted dogfish in subareas 6 and 7</w:t>
            </w:r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Scyliorhinus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stellaris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Greater-spotted dogfish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3.9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 advice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52" name="Picture 155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51" name="Picture 155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50" name="Picture 155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49" name="Picture 154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48" name="Picture 154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47" name="Picture 154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23" w:history="1">
              <w:r>
                <w:rPr>
                  <w:rStyle w:val="Hyperlink"/>
                  <w:sz w:val="27"/>
                  <w:szCs w:val="27"/>
                </w:rPr>
                <w:t>syt.27.67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Greater-spotted dogfish in subareas 6 and 7</w:t>
            </w:r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Scyliorhinus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stellaris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Greater-spotted dogfish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3.9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 advice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46" name="Picture 154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45" name="Picture 154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44" name="Picture 154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43" name="Picture 154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42" name="Picture 154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41" name="Picture 154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24" w:history="1">
              <w:r>
                <w:rPr>
                  <w:rStyle w:val="Hyperlink"/>
                  <w:sz w:val="27"/>
                  <w:szCs w:val="27"/>
                </w:rPr>
                <w:t>tsu.27.nea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Roughsnout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grenadier in subareas 1-2, 4-8, 10, 12, 14 and Division 3a</w:t>
            </w:r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Trachyrincus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scabrus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Roughsnout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grenadier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40" name="Picture 154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39" name="Picture 153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38" name="Picture 153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37" name="Picture 153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36" name="Picture 153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47" name="Picture 44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25" w:history="1">
              <w:r>
                <w:rPr>
                  <w:rStyle w:val="Hyperlink"/>
                  <w:sz w:val="27"/>
                  <w:szCs w:val="27"/>
                </w:rPr>
                <w:t>tsu.27.nea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Roughsnout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grenadier in subareas 1-2, 4-8, 10, 12, 14 and Division 3a</w:t>
            </w:r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Trachyrincus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scabrus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Roughsnout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grenadier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46" name="Picture 44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45" name="Picture 44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44" name="Picture 44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43" name="Picture 44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42" name="Picture 44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41" name="Picture 44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26" w:history="1">
              <w:r>
                <w:rPr>
                  <w:rStyle w:val="Hyperlink"/>
                  <w:sz w:val="27"/>
                  <w:szCs w:val="27"/>
                </w:rPr>
                <w:t>tur.27.3a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Turbot in Division </w:t>
            </w:r>
            <w:proofErr w:type="gramStart"/>
            <w:r>
              <w:rPr>
                <w:color w:val="333333"/>
                <w:sz w:val="27"/>
                <w:szCs w:val="27"/>
              </w:rPr>
              <w:t>3.a</w:t>
            </w:r>
            <w:proofErr w:type="gramEnd"/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Scophthalmus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maximus</w:t>
            </w:r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Turbot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2.11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40" name="Picture 44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39" name="Picture 43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38" name="Picture 43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37" name="Picture 43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36" name="Picture 43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35" name="Picture 43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27" w:history="1">
              <w:r>
                <w:rPr>
                  <w:rStyle w:val="Hyperlink"/>
                  <w:sz w:val="27"/>
                  <w:szCs w:val="27"/>
                </w:rPr>
                <w:t>tur.27.3a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Turbot in Division </w:t>
            </w:r>
            <w:proofErr w:type="gramStart"/>
            <w:r>
              <w:rPr>
                <w:color w:val="333333"/>
                <w:sz w:val="27"/>
                <w:szCs w:val="27"/>
              </w:rPr>
              <w:t>3.a</w:t>
            </w:r>
            <w:proofErr w:type="gramEnd"/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Scophthalmus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maximus</w:t>
            </w:r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Turbot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2.11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34" name="Picture 43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33" name="Picture 43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32" name="Picture 43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31" name="Picture 43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30" name="Picture 43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29" name="Picture 42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28" w:history="1">
              <w:r>
                <w:rPr>
                  <w:rStyle w:val="Hyperlink"/>
                  <w:sz w:val="27"/>
                  <w:szCs w:val="27"/>
                </w:rPr>
                <w:t>tur.27.4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Turbot in Subarea 4</w:t>
            </w:r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Scophthalmus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maximus</w:t>
            </w:r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Turbot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28" name="Picture 42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27" name="Picture 42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26" name="Picture 42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25" name="Picture 42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24" name="Picture 42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23" name="Picture 42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29" w:history="1">
              <w:r>
                <w:rPr>
                  <w:rStyle w:val="Hyperlink"/>
                  <w:sz w:val="27"/>
                  <w:szCs w:val="27"/>
                </w:rPr>
                <w:t>tur.27.4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Turbot in Subarea 4</w:t>
            </w:r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Scophthalmus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maximus</w:t>
            </w:r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Turbot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22" name="Picture 42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21" name="Picture 42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20" name="Picture 42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19" name="Picture 41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18" name="Picture 41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17" name="Picture 41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30" w:history="1">
              <w:r>
                <w:rPr>
                  <w:rStyle w:val="Hyperlink"/>
                  <w:sz w:val="27"/>
                  <w:szCs w:val="27"/>
                </w:rPr>
                <w:t>usk.27.3a45b6a7-912b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Tusk in subareas 4 and 7-9 and divisions 3.a, 5.b, 6.a, and </w:t>
            </w:r>
            <w:proofErr w:type="gramStart"/>
            <w:r>
              <w:rPr>
                <w:color w:val="333333"/>
                <w:sz w:val="27"/>
                <w:szCs w:val="27"/>
              </w:rPr>
              <w:t>12.b</w:t>
            </w:r>
            <w:proofErr w:type="gramEnd"/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Brosme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brosme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Tusk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16" name="Picture 41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15" name="Picture 41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14" name="Picture 41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13" name="Picture 41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12" name="Picture 41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11" name="Picture 41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31" w:history="1">
              <w:r>
                <w:rPr>
                  <w:rStyle w:val="Hyperlink"/>
                  <w:sz w:val="27"/>
                  <w:szCs w:val="27"/>
                </w:rPr>
                <w:t>usk.27.3a45b6a7-912b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Tusk in subareas 4 and 7-9 and divisions 3.a, 5.b, 6.a, and </w:t>
            </w:r>
            <w:proofErr w:type="gramStart"/>
            <w:r>
              <w:rPr>
                <w:color w:val="333333"/>
                <w:sz w:val="27"/>
                <w:szCs w:val="27"/>
              </w:rPr>
              <w:t>12.b</w:t>
            </w:r>
            <w:proofErr w:type="gramEnd"/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Brosme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brosme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Tusk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10" name="Picture 4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09" name="Picture 40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35" name="Picture 153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34" name="Picture 153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33" name="Picture 153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32" name="Picture 153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32" w:history="1">
              <w:r>
                <w:rPr>
                  <w:rStyle w:val="Hyperlink"/>
                  <w:sz w:val="27"/>
                  <w:szCs w:val="27"/>
                </w:rPr>
                <w:t>whb.27.1-91214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Blue whiting in subareas 1-9, 12, and 14</w:t>
            </w:r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Micromesistius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poutassou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Blue whiting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Pelagic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MP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31" name="Picture 153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30" name="Picture 153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29" name="Picture 152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28" name="Picture 152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27" name="Picture 152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26" name="Picture 152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33" w:history="1">
              <w:r>
                <w:rPr>
                  <w:rStyle w:val="Hyperlink"/>
                  <w:sz w:val="27"/>
                  <w:szCs w:val="27"/>
                </w:rPr>
                <w:t>whb.27.1-91214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Blue whiting in subareas 1-9, 12, and 14</w:t>
            </w:r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Micromesistius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poutassou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Blue whiting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Pelagic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MP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25" name="Picture 1525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24" name="Picture 152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23" name="Picture 152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22" name="Picture 1522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21" name="Picture 152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08" name="Picture 100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34" w:history="1">
              <w:r>
                <w:rPr>
                  <w:rStyle w:val="Hyperlink"/>
                  <w:sz w:val="27"/>
                  <w:szCs w:val="27"/>
                </w:rPr>
                <w:t>whg.27.3a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Whiting in Division </w:t>
            </w:r>
            <w:proofErr w:type="gramStart"/>
            <w:r>
              <w:rPr>
                <w:color w:val="333333"/>
                <w:sz w:val="27"/>
                <w:szCs w:val="27"/>
              </w:rPr>
              <w:t>3.a</w:t>
            </w:r>
            <w:proofErr w:type="gramEnd"/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Merlangius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merlangus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Whiting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07" name="Picture 100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06" name="Picture 100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05" name="Picture 100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04" name="Picture 100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03" name="Picture 100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02" name="Picture 10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35" w:history="1">
              <w:r>
                <w:rPr>
                  <w:rStyle w:val="Hyperlink"/>
                  <w:sz w:val="27"/>
                  <w:szCs w:val="27"/>
                </w:rPr>
                <w:t>whg.27.3a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Whiting in Division </w:t>
            </w:r>
            <w:proofErr w:type="gramStart"/>
            <w:r>
              <w:rPr>
                <w:color w:val="333333"/>
                <w:sz w:val="27"/>
                <w:szCs w:val="27"/>
              </w:rPr>
              <w:t>3.a</w:t>
            </w:r>
            <w:proofErr w:type="gramEnd"/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Merlangius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merlangus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Whiting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01" name="Picture 100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00" name="Picture 100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99" name="Picture 99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98" name="Picture 9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97" name="Picture 9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96" name="Picture 99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36" w:history="1">
              <w:r>
                <w:rPr>
                  <w:rStyle w:val="Hyperlink"/>
                  <w:sz w:val="27"/>
                  <w:szCs w:val="27"/>
                </w:rPr>
                <w:t>whg.27.47d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Whiting in Subarea 4 and Division </w:t>
            </w:r>
            <w:proofErr w:type="gramStart"/>
            <w:r>
              <w:rPr>
                <w:color w:val="333333"/>
                <w:sz w:val="27"/>
                <w:szCs w:val="27"/>
              </w:rPr>
              <w:t>7.d</w:t>
            </w:r>
            <w:proofErr w:type="gramEnd"/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Merlangius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merlangus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Whiting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95" name="Picture 99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94" name="Picture 99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93" name="Picture 99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92" name="Picture 99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91" name="Picture 99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90" name="Picture 99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37" w:history="1">
              <w:r>
                <w:rPr>
                  <w:rStyle w:val="Hyperlink"/>
                  <w:sz w:val="27"/>
                  <w:szCs w:val="27"/>
                </w:rPr>
                <w:t>whg.27.47d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Whiting in Subarea 4 and Division </w:t>
            </w:r>
            <w:proofErr w:type="gramStart"/>
            <w:r>
              <w:rPr>
                <w:color w:val="333333"/>
                <w:sz w:val="27"/>
                <w:szCs w:val="27"/>
              </w:rPr>
              <w:t>7.d</w:t>
            </w:r>
            <w:proofErr w:type="gramEnd"/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Merlangius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merlangus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Whiting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89" name="Picture 98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88" name="Picture 98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87" name="Picture 98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86" name="Picture 98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85" name="Picture 98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84" name="Picture 98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38" w:history="1">
              <w:r>
                <w:rPr>
                  <w:rStyle w:val="Hyperlink"/>
                  <w:sz w:val="27"/>
                  <w:szCs w:val="27"/>
                </w:rPr>
                <w:t>whg.27.7b-ce-k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Whiting in divisions 7.b-c and 7.e-k</w:t>
            </w:r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Merlangius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merlangus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Whiting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83" name="Picture 98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82" name="Picture 98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81" name="Picture 98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80" name="Picture 98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79" name="Picture 97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78" name="Picture 97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39" w:history="1">
              <w:r>
                <w:rPr>
                  <w:rStyle w:val="Hyperlink"/>
                  <w:sz w:val="27"/>
                  <w:szCs w:val="27"/>
                </w:rPr>
                <w:t>whg.27.7b-ce-k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Whiting in divisions 7.b</w:t>
            </w:r>
            <w:bookmarkStart w:id="0" w:name="_GoBack"/>
            <w:bookmarkEnd w:id="0"/>
            <w:r>
              <w:rPr>
                <w:color w:val="333333"/>
                <w:sz w:val="27"/>
                <w:szCs w:val="27"/>
              </w:rPr>
              <w:t>-c and 7.e-k</w:t>
            </w:r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Merlangius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merlangus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Whiting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77" name="Picture 977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76" name="Picture 97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75" name="Picture 97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74" name="Picture 974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73" name="Picture 97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72" name="Picture 97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40" w:history="1">
              <w:r>
                <w:rPr>
                  <w:rStyle w:val="Hyperlink"/>
                  <w:sz w:val="27"/>
                  <w:szCs w:val="27"/>
                </w:rPr>
                <w:t>wit.27.3a47d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Witch in Subarea 4 and divisions 3.a and </w:t>
            </w:r>
            <w:proofErr w:type="gramStart"/>
            <w:r>
              <w:rPr>
                <w:color w:val="333333"/>
                <w:sz w:val="27"/>
                <w:szCs w:val="27"/>
              </w:rPr>
              <w:t>7.d</w:t>
            </w:r>
            <w:proofErr w:type="gramEnd"/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Glyptocephalus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cynoglossus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Witch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71" name="Picture 97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70" name="Picture 97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69" name="Picture 96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68" name="Picture 96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67" name="Picture 96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66" name="Picture 96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384" w:rsidTr="00967384">
        <w:trPr>
          <w:tblCellSpacing w:w="15" w:type="dxa"/>
        </w:trPr>
        <w:tc>
          <w:tcPr>
            <w:tcW w:w="36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hyperlink r:id="rId41" w:history="1">
              <w:r>
                <w:rPr>
                  <w:rStyle w:val="Hyperlink"/>
                  <w:sz w:val="27"/>
                  <w:szCs w:val="27"/>
                </w:rPr>
                <w:t>wit.27.3a47d</w:t>
              </w:r>
            </w:hyperlink>
          </w:p>
        </w:tc>
        <w:tc>
          <w:tcPr>
            <w:tcW w:w="45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Witch in Subarea 4 and divisions 3.a and </w:t>
            </w:r>
            <w:proofErr w:type="gramStart"/>
            <w:r>
              <w:rPr>
                <w:color w:val="333333"/>
                <w:sz w:val="27"/>
                <w:szCs w:val="27"/>
              </w:rPr>
              <w:t>7.d</w:t>
            </w:r>
            <w:proofErr w:type="gramEnd"/>
          </w:p>
        </w:tc>
        <w:tc>
          <w:tcPr>
            <w:tcW w:w="49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Glyptocephalus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333333"/>
                <w:sz w:val="27"/>
                <w:szCs w:val="27"/>
              </w:rPr>
              <w:t>cynoglossus</w:t>
            </w:r>
            <w:proofErr w:type="spellEnd"/>
          </w:p>
        </w:tc>
        <w:tc>
          <w:tcPr>
            <w:tcW w:w="4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Witch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6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65" name="Picture 965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64" name="Picture 964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63" name="Picture 96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62" name="Picture 962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61" name="Picture 961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967384" w:rsidRDefault="00967384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60" name="Picture 96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3840" w:rsidRPr="002C7D6C" w:rsidRDefault="00193840">
      <w:pPr>
        <w:rPr>
          <w:sz w:val="20"/>
          <w:szCs w:val="20"/>
        </w:rPr>
      </w:pPr>
    </w:p>
    <w:sectPr w:rsidR="00193840" w:rsidRPr="002C7D6C" w:rsidSect="002C7D6C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D6C"/>
    <w:rsid w:val="00193840"/>
    <w:rsid w:val="002C7D6C"/>
    <w:rsid w:val="00676ADF"/>
    <w:rsid w:val="00967384"/>
    <w:rsid w:val="00CF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53D30A-D0F1-4E1B-B4D4-82DF915CD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2C7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DK"/>
    </w:rPr>
  </w:style>
  <w:style w:type="character" w:styleId="Hyperlink">
    <w:name w:val="Hyperlink"/>
    <w:basedOn w:val="DefaultParagraphFont"/>
    <w:uiPriority w:val="99"/>
    <w:semiHidden/>
    <w:unhideWhenUsed/>
    <w:rsid w:val="002C7D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7D6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ces.dk/sites/pub/Publication%20Reports/Advice/2022/2022/sol.27.7e.pdf" TargetMode="External"/><Relationship Id="rId18" Type="http://schemas.openxmlformats.org/officeDocument/2006/relationships/hyperlink" Target="https://www.ices.dk/sites/pub/Publication%20Reports/Advice/2021/2021/syc.27.3a47d.pdf" TargetMode="External"/><Relationship Id="rId26" Type="http://schemas.openxmlformats.org/officeDocument/2006/relationships/hyperlink" Target="https://www.ices.dk/sites/pub/Publication%20Reports/Advice/2022/2022/tur.27.3a.pdf" TargetMode="External"/><Relationship Id="rId39" Type="http://schemas.openxmlformats.org/officeDocument/2006/relationships/hyperlink" Target="https://www.ices.dk/sites/pub/Publication%20Reports/Advice/2022/2022/whg.27.7b-ce-k.pdf" TargetMode="External"/><Relationship Id="rId21" Type="http://schemas.openxmlformats.org/officeDocument/2006/relationships/hyperlink" Target="https://www.ices.dk/sites/pub/Publication%20Reports/Advice/2021/2021/syc.27.67a-ce-j.pdf" TargetMode="External"/><Relationship Id="rId34" Type="http://schemas.openxmlformats.org/officeDocument/2006/relationships/hyperlink" Target="https://www.ices.dk/sites/pub/Publication%20Reports/Advice/2022/2022/whg.27.3a.pdf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hyperlink" Target="https://www.ices.dk/sites/pub/Publication%20Reports/Advice/2022/2022/spr.27.7de.pdf" TargetMode="External"/><Relationship Id="rId29" Type="http://schemas.openxmlformats.org/officeDocument/2006/relationships/hyperlink" Target="https://www.ices.dk/sites/pub/Publication%20Reports/Advice/2022/2022/tur.27.4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ices.dk/sites/pub/Publication%20Reports/Advice/2022/2022/sol.27.4.pdf" TargetMode="External"/><Relationship Id="rId11" Type="http://schemas.openxmlformats.org/officeDocument/2006/relationships/hyperlink" Target="https://www.ices.dk/sites/pub/Publication%20Reports/Advice/2022/2022/sol.27.7d.pdf" TargetMode="External"/><Relationship Id="rId24" Type="http://schemas.openxmlformats.org/officeDocument/2006/relationships/hyperlink" Target="https://www.ices.dk/sites/pub/Publication%20Reports/Advice/2020/2020/tsu.27.nea.pdf" TargetMode="External"/><Relationship Id="rId32" Type="http://schemas.openxmlformats.org/officeDocument/2006/relationships/hyperlink" Target="https://www.ices.dk/sites/pub/Publication%20Reports/Advice/2022/2022/whb.27.1-91214.pdf" TargetMode="External"/><Relationship Id="rId37" Type="http://schemas.openxmlformats.org/officeDocument/2006/relationships/hyperlink" Target="https://www.ices.dk/sites/pub/Publication%20Reports/Advice/2022/2022/whg.27.47d.pdf" TargetMode="External"/><Relationship Id="rId40" Type="http://schemas.openxmlformats.org/officeDocument/2006/relationships/hyperlink" Target="https://www.ices.dk/sites/pub/Publication%20Reports/Advice/2022/2022/wit.27.3a47d.pdf" TargetMode="External"/><Relationship Id="rId45" Type="http://schemas.openxmlformats.org/officeDocument/2006/relationships/customXml" Target="../customXml/item2.xml"/><Relationship Id="rId5" Type="http://schemas.openxmlformats.org/officeDocument/2006/relationships/image" Target="media/image1.png"/><Relationship Id="rId15" Type="http://schemas.openxmlformats.org/officeDocument/2006/relationships/hyperlink" Target="https://www.ices.dk/sites/pub/Publication%20Reports/Advice/2022/2022/spr.27.3a4.pdf" TargetMode="External"/><Relationship Id="rId23" Type="http://schemas.openxmlformats.org/officeDocument/2006/relationships/hyperlink" Target="https://www.ices.dk/sites/pub/Publication%20Reports/Advice/2021/2021/syt.27.67.pdf" TargetMode="External"/><Relationship Id="rId28" Type="http://schemas.openxmlformats.org/officeDocument/2006/relationships/hyperlink" Target="https://www.ices.dk/sites/pub/Publication%20Reports/Advice/2022/2022/tur.27.4.pdf" TargetMode="External"/><Relationship Id="rId36" Type="http://schemas.openxmlformats.org/officeDocument/2006/relationships/hyperlink" Target="https://www.ices.dk/sites/pub/Publication%20Reports/Advice/2022/2022/whg.27.47d.pdf" TargetMode="External"/><Relationship Id="rId10" Type="http://schemas.openxmlformats.org/officeDocument/2006/relationships/hyperlink" Target="https://www.ices.dk/sites/pub/Publication%20Reports/Advice/2022/2022/sol.27.7d.pdf" TargetMode="External"/><Relationship Id="rId19" Type="http://schemas.openxmlformats.org/officeDocument/2006/relationships/hyperlink" Target="https://www.ices.dk/sites/pub/Publication%20Reports/Advice/2021/2021/syc.27.3a47d.pdf" TargetMode="External"/><Relationship Id="rId31" Type="http://schemas.openxmlformats.org/officeDocument/2006/relationships/hyperlink" Target="https://www.ices.dk/sites/pub/Publication%20Reports/Advice/2021/2021/usk.27.3a45b6a7-912b.pdf" TargetMode="External"/><Relationship Id="rId44" Type="http://schemas.openxmlformats.org/officeDocument/2006/relationships/customXml" Target="../customXml/item1.xml"/><Relationship Id="rId4" Type="http://schemas.openxmlformats.org/officeDocument/2006/relationships/hyperlink" Target="https://www.ices.dk/sites/pub/Publication%20Reports/Advice/2022/2022/sol.27.4.pdf" TargetMode="External"/><Relationship Id="rId9" Type="http://schemas.openxmlformats.org/officeDocument/2006/relationships/image" Target="media/image4.png"/><Relationship Id="rId14" Type="http://schemas.openxmlformats.org/officeDocument/2006/relationships/hyperlink" Target="https://www.ices.dk/sites/pub/Publication%20Reports/Advice/2022/2022/spr.27.3a4.pdf" TargetMode="External"/><Relationship Id="rId22" Type="http://schemas.openxmlformats.org/officeDocument/2006/relationships/hyperlink" Target="https://www.ices.dk/sites/pub/Publication%20Reports/Advice/2021/2021/syt.27.67.pdf" TargetMode="External"/><Relationship Id="rId27" Type="http://schemas.openxmlformats.org/officeDocument/2006/relationships/hyperlink" Target="https://www.ices.dk/sites/pub/Publication%20Reports/Advice/2022/2022/tur.27.3a.pdf" TargetMode="External"/><Relationship Id="rId30" Type="http://schemas.openxmlformats.org/officeDocument/2006/relationships/hyperlink" Target="https://www.ices.dk/sites/pub/Publication%20Reports/Advice/2021/2021/usk.27.3a45b6a7-912b.pdf" TargetMode="External"/><Relationship Id="rId35" Type="http://schemas.openxmlformats.org/officeDocument/2006/relationships/hyperlink" Target="https://www.ices.dk/sites/pub/Publication%20Reports/Advice/2022/2022/whg.27.3a.pdf" TargetMode="External"/><Relationship Id="rId43" Type="http://schemas.openxmlformats.org/officeDocument/2006/relationships/theme" Target="theme/theme1.xml"/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12" Type="http://schemas.openxmlformats.org/officeDocument/2006/relationships/hyperlink" Target="https://www.ices.dk/sites/pub/Publication%20Reports/Advice/2022/2022/sol.27.7e.pdf" TargetMode="External"/><Relationship Id="rId17" Type="http://schemas.openxmlformats.org/officeDocument/2006/relationships/hyperlink" Target="https://www.ices.dk/sites/pub/Publication%20Reports/Advice/2022/2022/spr.27.7de.pdf" TargetMode="External"/><Relationship Id="rId25" Type="http://schemas.openxmlformats.org/officeDocument/2006/relationships/hyperlink" Target="https://www.ices.dk/sites/pub/Publication%20Reports/Advice/2020/2020/tsu.27.nea.pdf" TargetMode="External"/><Relationship Id="rId33" Type="http://schemas.openxmlformats.org/officeDocument/2006/relationships/hyperlink" Target="https://www.ices.dk/sites/pub/Publication%20Reports/Advice/2022/2022/whb.27.1-91214.pdf" TargetMode="External"/><Relationship Id="rId38" Type="http://schemas.openxmlformats.org/officeDocument/2006/relationships/hyperlink" Target="https://www.ices.dk/sites/pub/Publication%20Reports/Advice/2022/2022/whg.27.7b-ce-k.pdf" TargetMode="External"/><Relationship Id="rId46" Type="http://schemas.openxmlformats.org/officeDocument/2006/relationships/customXml" Target="../customXml/item3.xml"/><Relationship Id="rId20" Type="http://schemas.openxmlformats.org/officeDocument/2006/relationships/hyperlink" Target="https://www.ices.dk/sites/pub/Publication%20Reports/Advice/2021/2021/syc.27.67a-ce-j.pdf" TargetMode="External"/><Relationship Id="rId41" Type="http://schemas.openxmlformats.org/officeDocument/2006/relationships/hyperlink" Target="https://www.ices.dk/sites/pub/Publication%20Reports/Advice/2022/2022/wit.27.3a47d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C15AB5CE66904C9E54788912A929DA" ma:contentTypeVersion="16" ma:contentTypeDescription="Create a new document." ma:contentTypeScope="" ma:versionID="88b00aa0bb2822f9fc8d00368afd55e5">
  <xsd:schema xmlns:xsd="http://www.w3.org/2001/XMLSchema" xmlns:xs="http://www.w3.org/2001/XMLSchema" xmlns:p="http://schemas.microsoft.com/office/2006/metadata/properties" xmlns:ns2="1af4cad8-1359-4684-b210-748bbfb9c0c4" xmlns:ns3="271fe775-cad5-4ce3-a37e-c402cd5d0265" targetNamespace="http://schemas.microsoft.com/office/2006/metadata/properties" ma:root="true" ma:fieldsID="8ddd3d82e017600e985335b01730a397" ns2:_="" ns3:_="">
    <xsd:import namespace="1af4cad8-1359-4684-b210-748bbfb9c0c4"/>
    <xsd:import namespace="271fe775-cad5-4ce3-a37e-c402cd5d02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4cad8-1359-4684-b210-748bbfb9c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3a55b6-bd22-4dfc-9756-6d679dfa7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fe775-cad5-4ce3-a37e-c402cd5d02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98f6ea-2d3b-46be-a487-b90d7ed80375}" ma:internalName="TaxCatchAll" ma:showField="CatchAllData" ma:web="271fe775-cad5-4ce3-a37e-c402cd5d02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1fe775-cad5-4ce3-a37e-c402cd5d0265" xsi:nil="true"/>
    <lcf76f155ced4ddcb4097134ff3c332f xmlns="1af4cad8-1359-4684-b210-748bbfb9c0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10057F-0448-40B4-A427-2D85E084F850}"/>
</file>

<file path=customXml/itemProps2.xml><?xml version="1.0" encoding="utf-8"?>
<ds:datastoreItem xmlns:ds="http://schemas.openxmlformats.org/officeDocument/2006/customXml" ds:itemID="{2E857582-8723-4145-AF4C-B185CE326994}"/>
</file>

<file path=customXml/itemProps3.xml><?xml version="1.0" encoding="utf-8"?>
<ds:datastoreItem xmlns:ds="http://schemas.openxmlformats.org/officeDocument/2006/customXml" ds:itemID="{753F9F5B-A1EC-41CE-85A2-1107B4F65C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1252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ICES</Company>
  <LinksUpToDate>false</LinksUpToDate>
  <CharactersWithSpaces>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Villamor</dc:creator>
  <cp:keywords/>
  <dc:description/>
  <cp:lastModifiedBy>Adriana Villamor</cp:lastModifiedBy>
  <cp:revision>2</cp:revision>
  <dcterms:created xsi:type="dcterms:W3CDTF">2022-10-07T07:56:00Z</dcterms:created>
  <dcterms:modified xsi:type="dcterms:W3CDTF">2022-10-07T07:56:00Z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0x0101002EC15AB5CE66904C9E54788912A929DA</vt:lpwstr>
  </property>
</Properties>
</file>